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80D" w:rsidRPr="003C46F7" w:rsidRDefault="00E8580D" w:rsidP="00E8580D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  <w:r w:rsidRPr="003C46F7">
        <w:rPr>
          <w:color w:val="111111"/>
          <w:sz w:val="27"/>
          <w:szCs w:val="27"/>
        </w:rPr>
        <w:t>Чувство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</w:rPr>
        <w:t>Родины</w:t>
      </w:r>
      <w:r w:rsidRPr="003C46F7">
        <w:rPr>
          <w:color w:val="111111"/>
          <w:sz w:val="27"/>
          <w:szCs w:val="27"/>
        </w:rPr>
        <w:t> …Оно начинается у ребенка с отношения к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</w:rPr>
        <w:t>семье</w:t>
      </w:r>
      <w:r w:rsidRPr="003C46F7">
        <w:rPr>
          <w:color w:val="111111"/>
          <w:sz w:val="27"/>
          <w:szCs w:val="27"/>
        </w:rPr>
        <w:t>, к самым близким людям – к матери, отцу, бабушке, дедушке. Это корни, связывающие его с родным домом и ближайшим окружением.</w:t>
      </w:r>
    </w:p>
    <w:p w:rsidR="00E8580D" w:rsidRPr="003C46F7" w:rsidRDefault="00E8580D" w:rsidP="00E8580D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  <w:r w:rsidRPr="003C46F7">
        <w:rPr>
          <w:color w:val="111111"/>
          <w:sz w:val="27"/>
          <w:szCs w:val="27"/>
        </w:rPr>
        <w:t>Прикосновение к истории своей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</w:rPr>
        <w:t>семьи</w:t>
      </w:r>
      <w:r w:rsidRPr="003C46F7">
        <w:rPr>
          <w:color w:val="111111"/>
          <w:sz w:val="27"/>
          <w:szCs w:val="27"/>
        </w:rPr>
        <w:t> вызывает у ребенка сильные эмоции, заставляет сопереживать, внимательно относиться к памяти прошлого, к своим историческим корням.</w:t>
      </w:r>
    </w:p>
    <w:p w:rsidR="00E8580D" w:rsidRPr="003C46F7" w:rsidRDefault="00E8580D" w:rsidP="00060FBC">
      <w:pPr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</w:pPr>
      <w:r w:rsidRPr="003C46F7">
        <w:rPr>
          <w:rFonts w:ascii="Times New Roman" w:hAnsi="Times New Roman" w:cs="Times New Roman"/>
          <w:color w:val="111111"/>
          <w:sz w:val="27"/>
          <w:szCs w:val="27"/>
          <w:shd w:val="clear" w:color="auto" w:fill="FFFFFF"/>
        </w:rPr>
        <w:t>Хочется отметить, что в настоящее время у людей наблюдается интерес к своей генеалогии, к исследованию национальных, сословных, профессиональных корней своего рода в разных поколениях. Семейное изучение своей родословной не должно пройти вне поля зрения школы.</w:t>
      </w:r>
    </w:p>
    <w:p w:rsidR="00E8580D" w:rsidRPr="003C46F7" w:rsidRDefault="00E8580D" w:rsidP="00E8580D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  <w:r w:rsidRPr="003C46F7">
        <w:rPr>
          <w:rStyle w:val="a5"/>
          <w:color w:val="111111"/>
          <w:sz w:val="27"/>
          <w:szCs w:val="27"/>
          <w:bdr w:val="none" w:sz="0" w:space="0" w:color="auto" w:frame="1"/>
        </w:rPr>
        <w:t>Работа с родителями</w:t>
      </w:r>
      <w:r w:rsidRPr="003C46F7">
        <w:rPr>
          <w:color w:val="111111"/>
          <w:sz w:val="27"/>
          <w:szCs w:val="27"/>
        </w:rPr>
        <w:t> всегда была существенной частью деятельности</w:t>
      </w:r>
      <w:proofErr w:type="gramStart"/>
      <w:r w:rsidRPr="003C46F7">
        <w:rPr>
          <w:color w:val="111111"/>
          <w:sz w:val="27"/>
          <w:szCs w:val="27"/>
        </w:rPr>
        <w:t xml:space="preserve"> .</w:t>
      </w:r>
      <w:proofErr w:type="gramEnd"/>
      <w:r w:rsidRPr="003C46F7">
        <w:rPr>
          <w:color w:val="111111"/>
          <w:sz w:val="27"/>
          <w:szCs w:val="27"/>
        </w:rPr>
        <w:t xml:space="preserve"> Ведь те, культурные эталоны, духовные ценности., которых придерживается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</w:rPr>
        <w:t>семья</w:t>
      </w:r>
      <w:r w:rsidRPr="003C46F7">
        <w:rPr>
          <w:color w:val="111111"/>
          <w:sz w:val="27"/>
          <w:szCs w:val="27"/>
        </w:rPr>
        <w:t>, как правило усваивает ребенок.</w:t>
      </w:r>
    </w:p>
    <w:p w:rsidR="00E8580D" w:rsidRPr="003C46F7" w:rsidRDefault="00E8580D" w:rsidP="00E8580D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  <w:r w:rsidRPr="003C46F7">
        <w:rPr>
          <w:color w:val="111111"/>
          <w:sz w:val="27"/>
          <w:szCs w:val="27"/>
        </w:rPr>
        <w:t>Однако одного обогащения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</w:rPr>
        <w:t>родителей</w:t>
      </w:r>
      <w:r w:rsidRPr="003C46F7">
        <w:rPr>
          <w:color w:val="111111"/>
          <w:sz w:val="27"/>
          <w:szCs w:val="27"/>
        </w:rPr>
        <w:t> педагогически ми и культурными знаниями недостаточно. Чтобы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</w:rPr>
        <w:t>родители</w:t>
      </w:r>
      <w:r w:rsidRPr="003C46F7">
        <w:rPr>
          <w:color w:val="111111"/>
          <w:sz w:val="27"/>
          <w:szCs w:val="27"/>
        </w:rPr>
        <w:t> стали нашими единомышленниками, мы в своей школе организовали разнообразную совместную деятельность педагогов, детей и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</w:rPr>
        <w:t>родителей</w:t>
      </w:r>
      <w:r w:rsidRPr="003C46F7">
        <w:rPr>
          <w:color w:val="111111"/>
          <w:sz w:val="27"/>
          <w:szCs w:val="27"/>
        </w:rPr>
        <w:t xml:space="preserve">, </w:t>
      </w:r>
      <w:proofErr w:type="gramStart"/>
      <w:r w:rsidRPr="003C46F7">
        <w:rPr>
          <w:color w:val="111111"/>
          <w:sz w:val="27"/>
          <w:szCs w:val="27"/>
        </w:rPr>
        <w:t>в</w:t>
      </w:r>
      <w:proofErr w:type="gramEnd"/>
      <w:r w:rsidRPr="003C46F7">
        <w:rPr>
          <w:color w:val="111111"/>
          <w:sz w:val="27"/>
          <w:szCs w:val="27"/>
        </w:rPr>
        <w:t xml:space="preserve"> которую </w:t>
      </w:r>
      <w:r w:rsidRPr="003C46F7">
        <w:rPr>
          <w:color w:val="111111"/>
          <w:sz w:val="27"/>
          <w:szCs w:val="27"/>
          <w:u w:val="single"/>
          <w:bdr w:val="none" w:sz="0" w:space="0" w:color="auto" w:frame="1"/>
        </w:rPr>
        <w:t>входил</w:t>
      </w:r>
      <w:r w:rsidR="008F2C7D" w:rsidRPr="003C46F7">
        <w:rPr>
          <w:color w:val="111111"/>
          <w:sz w:val="27"/>
          <w:szCs w:val="27"/>
          <w:u w:val="single"/>
          <w:bdr w:val="none" w:sz="0" w:space="0" w:color="auto" w:frame="1"/>
        </w:rPr>
        <w:t>о</w:t>
      </w:r>
      <w:r w:rsidRPr="003C46F7">
        <w:rPr>
          <w:color w:val="111111"/>
          <w:sz w:val="27"/>
          <w:szCs w:val="27"/>
          <w:u w:val="single"/>
          <w:bdr w:val="none" w:sz="0" w:space="0" w:color="auto" w:frame="1"/>
        </w:rPr>
        <w:t>:</w:t>
      </w:r>
    </w:p>
    <w:p w:rsidR="00E8580D" w:rsidRPr="003C46F7" w:rsidRDefault="00E8580D" w:rsidP="00E8580D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</w:p>
    <w:p w:rsidR="00E8580D" w:rsidRPr="003C46F7" w:rsidRDefault="008F2C7D" w:rsidP="00E8580D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  <w:r w:rsidRPr="003C46F7">
        <w:rPr>
          <w:color w:val="111111"/>
          <w:sz w:val="27"/>
          <w:szCs w:val="27"/>
        </w:rPr>
        <w:t xml:space="preserve"> Совместно организованные т</w:t>
      </w:r>
      <w:r w:rsidR="00E8580D" w:rsidRPr="003C46F7">
        <w:rPr>
          <w:color w:val="111111"/>
          <w:sz w:val="27"/>
          <w:szCs w:val="27"/>
        </w:rPr>
        <w:t>ематические выставки;</w:t>
      </w:r>
    </w:p>
    <w:p w:rsidR="00E8580D" w:rsidRPr="003C46F7" w:rsidRDefault="009202DF" w:rsidP="00E8580D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3C46F7">
        <w:rPr>
          <w:color w:val="111111"/>
          <w:sz w:val="27"/>
          <w:szCs w:val="27"/>
        </w:rPr>
        <w:t xml:space="preserve"> </w:t>
      </w:r>
      <w:r w:rsidR="003C46F7">
        <w:rPr>
          <w:color w:val="111111"/>
          <w:sz w:val="27"/>
          <w:szCs w:val="27"/>
        </w:rPr>
        <w:t xml:space="preserve">участие в </w:t>
      </w:r>
      <w:r w:rsidR="00E8580D" w:rsidRPr="003C46F7">
        <w:rPr>
          <w:color w:val="111111"/>
          <w:sz w:val="27"/>
          <w:szCs w:val="27"/>
        </w:rPr>
        <w:t xml:space="preserve"> тематических праздниках и развлечениях;</w:t>
      </w:r>
    </w:p>
    <w:p w:rsidR="009202DF" w:rsidRPr="003C46F7" w:rsidRDefault="00E8580D" w:rsidP="00E8580D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3C46F7">
        <w:rPr>
          <w:color w:val="111111"/>
          <w:sz w:val="27"/>
          <w:szCs w:val="27"/>
        </w:rPr>
        <w:t>организация экскурсий по городу к памятникам</w:t>
      </w:r>
      <w:proofErr w:type="gramStart"/>
      <w:r w:rsidRPr="003C46F7">
        <w:rPr>
          <w:color w:val="111111"/>
          <w:sz w:val="27"/>
          <w:szCs w:val="27"/>
        </w:rPr>
        <w:t xml:space="preserve"> ,</w:t>
      </w:r>
      <w:proofErr w:type="gramEnd"/>
      <w:r w:rsidRPr="003C46F7">
        <w:rPr>
          <w:color w:val="111111"/>
          <w:sz w:val="27"/>
          <w:szCs w:val="27"/>
        </w:rPr>
        <w:t xml:space="preserve"> в музей,</w:t>
      </w:r>
    </w:p>
    <w:p w:rsidR="003C46F7" w:rsidRPr="003C46F7" w:rsidRDefault="00E8580D" w:rsidP="003C46F7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3C46F7">
        <w:rPr>
          <w:color w:val="111111"/>
          <w:sz w:val="27"/>
          <w:szCs w:val="27"/>
        </w:rPr>
        <w:t>библиотеку и т. п.</w:t>
      </w:r>
      <w:proofErr w:type="gramStart"/>
      <w:r w:rsidRPr="003C46F7">
        <w:rPr>
          <w:color w:val="111111"/>
          <w:sz w:val="27"/>
          <w:szCs w:val="27"/>
        </w:rPr>
        <w:t xml:space="preserve"> ;</w:t>
      </w:r>
      <w:proofErr w:type="gramEnd"/>
    </w:p>
    <w:p w:rsidR="00E8580D" w:rsidRPr="003C46F7" w:rsidRDefault="00E8580D" w:rsidP="003C46F7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3C46F7">
        <w:rPr>
          <w:color w:val="111111"/>
          <w:sz w:val="27"/>
          <w:szCs w:val="27"/>
        </w:rPr>
        <w:t>совместные выставки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</w:rPr>
        <w:t>работ детей и родителей</w:t>
      </w:r>
      <w:r w:rsidRPr="003C46F7">
        <w:rPr>
          <w:color w:val="111111"/>
          <w:sz w:val="27"/>
          <w:szCs w:val="27"/>
        </w:rPr>
        <w:t>;</w:t>
      </w:r>
    </w:p>
    <w:p w:rsidR="00E8580D" w:rsidRPr="005F5E40" w:rsidRDefault="005F5E40" w:rsidP="009202DF">
      <w:pPr>
        <w:pStyle w:val="a4"/>
        <w:shd w:val="clear" w:color="auto" w:fill="FFFFFF"/>
        <w:tabs>
          <w:tab w:val="left" w:pos="3045"/>
        </w:tabs>
        <w:spacing w:before="0" w:beforeAutospacing="0" w:after="0" w:afterAutospacing="0"/>
        <w:rPr>
          <w:color w:val="000000" w:themeColor="text1"/>
          <w:sz w:val="28"/>
          <w:szCs w:val="28"/>
        </w:rPr>
      </w:pPr>
      <w:r>
        <w:rPr>
          <w:color w:val="444444"/>
          <w:sz w:val="28"/>
          <w:szCs w:val="28"/>
          <w:shd w:val="clear" w:color="auto" w:fill="F4F4F4"/>
        </w:rPr>
        <w:t xml:space="preserve">      </w:t>
      </w:r>
      <w:r w:rsidR="003C46F7" w:rsidRPr="005F5E40">
        <w:rPr>
          <w:color w:val="000000" w:themeColor="text1"/>
          <w:sz w:val="28"/>
          <w:szCs w:val="28"/>
          <w:shd w:val="clear" w:color="auto" w:fill="F4F4F4"/>
        </w:rPr>
        <w:t>чтение  книг о родине, ее героях, традициях, культуре своего народа.</w:t>
      </w:r>
    </w:p>
    <w:p w:rsidR="00E8580D" w:rsidRPr="003C46F7" w:rsidRDefault="00E8580D" w:rsidP="007842E4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  <w:r w:rsidRPr="003C46F7">
        <w:rPr>
          <w:color w:val="111111"/>
          <w:sz w:val="27"/>
          <w:szCs w:val="27"/>
        </w:rPr>
        <w:t>тематические родительские собрания;</w:t>
      </w:r>
    </w:p>
    <w:p w:rsidR="00E8580D" w:rsidRPr="003C46F7" w:rsidRDefault="00E8580D" w:rsidP="00E8580D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  <w:sz w:val="27"/>
          <w:szCs w:val="27"/>
        </w:rPr>
      </w:pPr>
      <w:r w:rsidRPr="003C46F7">
        <w:rPr>
          <w:color w:val="111111"/>
          <w:sz w:val="27"/>
          <w:szCs w:val="27"/>
        </w:rPr>
        <w:t>работа с 32 гвардейским танковым отрядом</w:t>
      </w:r>
      <w:r w:rsidR="009202DF" w:rsidRPr="003C46F7">
        <w:rPr>
          <w:color w:val="111111"/>
          <w:sz w:val="27"/>
          <w:szCs w:val="27"/>
        </w:rPr>
        <w:t xml:space="preserve"> родителей и детей</w:t>
      </w:r>
      <w:r w:rsidRPr="003C46F7">
        <w:rPr>
          <w:color w:val="111111"/>
          <w:sz w:val="27"/>
          <w:szCs w:val="27"/>
        </w:rPr>
        <w:t>.</w:t>
      </w:r>
    </w:p>
    <w:p w:rsidR="009202DF" w:rsidRPr="003C46F7" w:rsidRDefault="009202DF" w:rsidP="009202DF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  <w:r w:rsidRPr="003C46F7">
        <w:rPr>
          <w:color w:val="111111"/>
          <w:sz w:val="27"/>
          <w:szCs w:val="27"/>
        </w:rPr>
        <w:t> Безусловно, все это приобщает детей к истории края и своего народа,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</w:rPr>
        <w:t>воспитывает любовь к Родине</w:t>
      </w:r>
      <w:r w:rsidRPr="003C46F7">
        <w:rPr>
          <w:color w:val="111111"/>
          <w:sz w:val="27"/>
          <w:szCs w:val="27"/>
        </w:rPr>
        <w:t>. Для того</w:t>
      </w:r>
      <w:proofErr w:type="gramStart"/>
      <w:r w:rsidRPr="003C46F7">
        <w:rPr>
          <w:color w:val="111111"/>
          <w:sz w:val="27"/>
          <w:szCs w:val="27"/>
        </w:rPr>
        <w:t>,</w:t>
      </w:r>
      <w:proofErr w:type="gramEnd"/>
      <w:r w:rsidRPr="003C46F7">
        <w:rPr>
          <w:color w:val="111111"/>
          <w:sz w:val="27"/>
          <w:szCs w:val="27"/>
        </w:rPr>
        <w:t xml:space="preserve"> чтобы эта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</w:rPr>
        <w:t>работа</w:t>
      </w:r>
      <w:r w:rsidRPr="003C46F7">
        <w:rPr>
          <w:color w:val="111111"/>
          <w:sz w:val="27"/>
          <w:szCs w:val="27"/>
        </w:rPr>
        <w:t> велась более успешно, хочу предложить следующий перспективный план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</w:rPr>
        <w:t>работы с родителями по нравственно- патриотическому воспитанию детей</w:t>
      </w:r>
      <w:r w:rsidRPr="003C46F7">
        <w:rPr>
          <w:color w:val="111111"/>
          <w:sz w:val="27"/>
          <w:szCs w:val="27"/>
        </w:rPr>
        <w:t>.</w:t>
      </w:r>
    </w:p>
    <w:p w:rsidR="009202DF" w:rsidRPr="003C46F7" w:rsidRDefault="009202DF" w:rsidP="009202DF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  <w:r w:rsidRPr="003C46F7">
        <w:rPr>
          <w:color w:val="111111"/>
          <w:sz w:val="27"/>
          <w:szCs w:val="27"/>
        </w:rPr>
        <w:t>1. Шире привлекать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</w:rPr>
        <w:t>родителей</w:t>
      </w:r>
      <w:r w:rsidRPr="003C46F7">
        <w:rPr>
          <w:color w:val="111111"/>
          <w:sz w:val="27"/>
          <w:szCs w:val="27"/>
        </w:rPr>
        <w:t> к сбору краеведческого и познавательного материала для пополнения экспозиции групповых уголков краеведения.</w:t>
      </w:r>
    </w:p>
    <w:p w:rsidR="009202DF" w:rsidRPr="003C46F7" w:rsidRDefault="009202DF" w:rsidP="009202DF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  <w:r w:rsidRPr="003C46F7">
        <w:rPr>
          <w:color w:val="111111"/>
          <w:sz w:val="27"/>
          <w:szCs w:val="27"/>
        </w:rPr>
        <w:t>2. Провести семинары – практикумы </w:t>
      </w:r>
      <w:r w:rsidRPr="003C46F7">
        <w:rPr>
          <w:i/>
          <w:iCs/>
          <w:color w:val="111111"/>
          <w:sz w:val="27"/>
          <w:szCs w:val="27"/>
          <w:bdr w:val="none" w:sz="0" w:space="0" w:color="auto" w:frame="1"/>
        </w:rPr>
        <w:t>«Родной свой край люби и знай»</w:t>
      </w:r>
      <w:r w:rsidRPr="003C46F7">
        <w:rPr>
          <w:color w:val="111111"/>
          <w:sz w:val="27"/>
          <w:szCs w:val="27"/>
        </w:rPr>
        <w:t>, </w:t>
      </w:r>
      <w:r w:rsidRPr="003C46F7">
        <w:rPr>
          <w:i/>
          <w:iCs/>
          <w:color w:val="111111"/>
          <w:sz w:val="27"/>
          <w:szCs w:val="27"/>
          <w:bdr w:val="none" w:sz="0" w:space="0" w:color="auto" w:frame="1"/>
        </w:rPr>
        <w:t>«Знакомим детей с природой родного края»</w:t>
      </w:r>
      <w:r w:rsidRPr="003C46F7">
        <w:rPr>
          <w:color w:val="111111"/>
          <w:sz w:val="27"/>
          <w:szCs w:val="27"/>
        </w:rPr>
        <w:t>.</w:t>
      </w:r>
    </w:p>
    <w:p w:rsidR="009202DF" w:rsidRPr="003C46F7" w:rsidRDefault="009202DF" w:rsidP="009202DF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  <w:r w:rsidRPr="003C46F7">
        <w:rPr>
          <w:color w:val="111111"/>
          <w:sz w:val="27"/>
          <w:szCs w:val="27"/>
        </w:rPr>
        <w:t>3. Организовывать консультации по темам</w:t>
      </w:r>
      <w:proofErr w:type="gramStart"/>
      <w:r w:rsidRPr="003C46F7">
        <w:rPr>
          <w:color w:val="111111"/>
          <w:sz w:val="27"/>
          <w:szCs w:val="27"/>
        </w:rPr>
        <w:t>:.</w:t>
      </w:r>
      <w:r w:rsidR="007842E4" w:rsidRPr="003C46F7">
        <w:rPr>
          <w:color w:val="111111"/>
          <w:sz w:val="27"/>
          <w:szCs w:val="27"/>
        </w:rPr>
        <w:t>»</w:t>
      </w:r>
      <w:r w:rsidRPr="003C46F7">
        <w:rPr>
          <w:color w:val="111111"/>
          <w:sz w:val="27"/>
          <w:szCs w:val="27"/>
        </w:rPr>
        <w:t xml:space="preserve"> </w:t>
      </w:r>
      <w:proofErr w:type="gramEnd"/>
      <w:r w:rsidR="007842E4" w:rsidRPr="003C46F7">
        <w:rPr>
          <w:color w:val="111111"/>
          <w:sz w:val="27"/>
          <w:szCs w:val="27"/>
        </w:rPr>
        <w:t>Р</w:t>
      </w:r>
      <w:r w:rsidRPr="003C46F7">
        <w:rPr>
          <w:color w:val="111111"/>
          <w:sz w:val="27"/>
          <w:szCs w:val="27"/>
        </w:rPr>
        <w:t>оль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</w:rPr>
        <w:t>родителей в воспитание</w:t>
      </w:r>
      <w:r w:rsidRPr="003C46F7">
        <w:rPr>
          <w:color w:val="111111"/>
          <w:sz w:val="27"/>
          <w:szCs w:val="27"/>
        </w:rPr>
        <w:t> у детей любви к родному городу»</w:t>
      </w:r>
    </w:p>
    <w:p w:rsidR="009202DF" w:rsidRPr="003C46F7" w:rsidRDefault="009202DF" w:rsidP="009202DF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  <w:r w:rsidRPr="003C46F7">
        <w:rPr>
          <w:i/>
          <w:iCs/>
          <w:color w:val="111111"/>
          <w:sz w:val="27"/>
          <w:szCs w:val="27"/>
          <w:bdr w:val="none" w:sz="0" w:space="0" w:color="auto" w:frame="1"/>
        </w:rPr>
        <w:t>«Куда повести малыша в выходной»</w:t>
      </w:r>
    </w:p>
    <w:p w:rsidR="009202DF" w:rsidRPr="003C46F7" w:rsidRDefault="009202DF" w:rsidP="009202DF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  <w:r w:rsidRPr="003C46F7">
        <w:rPr>
          <w:color w:val="111111"/>
          <w:sz w:val="27"/>
          <w:szCs w:val="27"/>
        </w:rPr>
        <w:t>«Отечественные памятники культуры о нравственных основах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</w:rPr>
        <w:t>воспитания</w:t>
      </w:r>
      <w:r w:rsidRPr="003C46F7">
        <w:rPr>
          <w:color w:val="111111"/>
          <w:sz w:val="27"/>
          <w:szCs w:val="27"/>
        </w:rPr>
        <w:t>»</w:t>
      </w:r>
    </w:p>
    <w:p w:rsidR="009202DF" w:rsidRPr="003C46F7" w:rsidRDefault="009202DF" w:rsidP="009202DF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  <w:r w:rsidRPr="003C46F7">
        <w:rPr>
          <w:color w:val="111111"/>
          <w:sz w:val="27"/>
          <w:szCs w:val="27"/>
        </w:rPr>
        <w:t>«Роль народного творчества в нравственном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</w:rPr>
        <w:t>воспитании детей</w:t>
      </w:r>
      <w:r w:rsidRPr="003C46F7">
        <w:rPr>
          <w:color w:val="111111"/>
          <w:sz w:val="27"/>
          <w:szCs w:val="27"/>
        </w:rPr>
        <w:t>».</w:t>
      </w:r>
    </w:p>
    <w:p w:rsidR="009202DF" w:rsidRPr="00884652" w:rsidRDefault="00884652" w:rsidP="00884652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84652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       </w:t>
      </w:r>
      <w:r w:rsidR="009202DF" w:rsidRPr="00884652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«</w:t>
      </w:r>
      <w:r w:rsidR="009202DF" w:rsidRPr="00884652">
        <w:rPr>
          <w:rFonts w:ascii="Times New Roman" w:hAnsi="Times New Roman" w:cs="Times New Roman"/>
          <w:color w:val="000000" w:themeColor="text1"/>
          <w:sz w:val="24"/>
          <w:szCs w:val="24"/>
          <w:bdr w:val="none" w:sz="0" w:space="0" w:color="auto" w:frame="1"/>
        </w:rPr>
        <w:t>Устное народное творчество-кладезь народной мудрости»</w:t>
      </w:r>
      <w:r w:rsidR="009202DF" w:rsidRPr="0088465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202DF" w:rsidRPr="00884652" w:rsidRDefault="00884652" w:rsidP="00884652">
      <w:pPr>
        <w:rPr>
          <w:rFonts w:ascii="Times New Roman" w:hAnsi="Times New Roman" w:cs="Times New Roman"/>
          <w:sz w:val="24"/>
          <w:szCs w:val="24"/>
        </w:rPr>
      </w:pPr>
      <w:r w:rsidRPr="00884652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lastRenderedPageBreak/>
        <w:t xml:space="preserve">     </w:t>
      </w:r>
      <w:r w:rsidR="009202DF" w:rsidRPr="00884652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«О мудрости народной педагогики»</w:t>
      </w:r>
      <w:r w:rsidR="009202DF" w:rsidRPr="00884652">
        <w:rPr>
          <w:rFonts w:ascii="Times New Roman" w:hAnsi="Times New Roman" w:cs="Times New Roman"/>
          <w:sz w:val="24"/>
          <w:szCs w:val="24"/>
        </w:rPr>
        <w:t>.</w:t>
      </w:r>
    </w:p>
    <w:p w:rsidR="00E8580D" w:rsidRPr="005F5E40" w:rsidRDefault="009202DF" w:rsidP="00B732A4">
      <w:pPr>
        <w:pStyle w:val="a4"/>
        <w:shd w:val="clear" w:color="auto" w:fill="FFFFFF"/>
        <w:spacing w:before="225" w:beforeAutospacing="0" w:after="225" w:afterAutospacing="0"/>
        <w:ind w:firstLine="360"/>
        <w:rPr>
          <w:color w:val="111111"/>
        </w:rPr>
      </w:pPr>
      <w:r w:rsidRPr="005F5E40">
        <w:rPr>
          <w:color w:val="111111"/>
        </w:rPr>
        <w:t>«Расскажите детям о своих любимых местах города,</w:t>
      </w:r>
      <w:r w:rsidR="00B732A4" w:rsidRPr="005F5E40">
        <w:rPr>
          <w:color w:val="111111"/>
        </w:rPr>
        <w:t xml:space="preserve"> когда и почему вы их полюбили»</w:t>
      </w:r>
    </w:p>
    <w:p w:rsidR="005F5E40" w:rsidRDefault="009202DF" w:rsidP="00E8580D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  <w:shd w:val="clear" w:color="auto" w:fill="FFFFFF"/>
        </w:rPr>
      </w:pPr>
      <w:r w:rsidRPr="003C46F7">
        <w:rPr>
          <w:color w:val="111111"/>
          <w:sz w:val="27"/>
          <w:szCs w:val="27"/>
          <w:shd w:val="clear" w:color="auto" w:fill="FFFFFF"/>
        </w:rPr>
        <w:t xml:space="preserve">В преддверии 75- </w:t>
      </w:r>
      <w:proofErr w:type="spellStart"/>
      <w:r w:rsidRPr="003C46F7">
        <w:rPr>
          <w:color w:val="111111"/>
          <w:sz w:val="27"/>
          <w:szCs w:val="27"/>
          <w:shd w:val="clear" w:color="auto" w:fill="FFFFFF"/>
        </w:rPr>
        <w:t>летия</w:t>
      </w:r>
      <w:proofErr w:type="spellEnd"/>
      <w:r w:rsidRPr="003C46F7">
        <w:rPr>
          <w:color w:val="111111"/>
          <w:sz w:val="27"/>
          <w:szCs w:val="27"/>
          <w:shd w:val="clear" w:color="auto" w:fill="FFFFFF"/>
        </w:rPr>
        <w:t xml:space="preserve"> Победы можно провести игру-путешествие </w:t>
      </w:r>
      <w:r w:rsidRPr="003C46F7">
        <w:rPr>
          <w:i/>
          <w:iCs/>
          <w:color w:val="111111"/>
          <w:sz w:val="27"/>
          <w:szCs w:val="27"/>
          <w:bdr w:val="none" w:sz="0" w:space="0" w:color="auto" w:frame="1"/>
          <w:shd w:val="clear" w:color="auto" w:fill="FFFFFF"/>
        </w:rPr>
        <w:t>«Страна Героев»</w:t>
      </w:r>
      <w:r w:rsidRPr="003C46F7">
        <w:rPr>
          <w:color w:val="111111"/>
          <w:sz w:val="27"/>
          <w:szCs w:val="27"/>
          <w:shd w:val="clear" w:color="auto" w:fill="FFFFFF"/>
        </w:rPr>
        <w:t>. Это игра не предъявляет требований к содержанию и объему стартовых знаний, к уровню развития ребенка, но предполагает активное участие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  <w:shd w:val="clear" w:color="auto" w:fill="FFFFFF"/>
        </w:rPr>
        <w:t>родителей</w:t>
      </w:r>
      <w:r w:rsidRPr="003C46F7">
        <w:rPr>
          <w:color w:val="111111"/>
          <w:sz w:val="27"/>
          <w:szCs w:val="27"/>
          <w:shd w:val="clear" w:color="auto" w:fill="FFFFFF"/>
        </w:rPr>
        <w:t xml:space="preserve">, детей, педагогов в этой программе. </w:t>
      </w:r>
    </w:p>
    <w:p w:rsidR="009202DF" w:rsidRPr="003C46F7" w:rsidRDefault="009202DF" w:rsidP="00E8580D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  <w:shd w:val="clear" w:color="auto" w:fill="FFFFFF"/>
        </w:rPr>
      </w:pPr>
      <w:r w:rsidRPr="003C46F7">
        <w:rPr>
          <w:color w:val="111111"/>
          <w:sz w:val="27"/>
          <w:szCs w:val="27"/>
          <w:shd w:val="clear" w:color="auto" w:fill="FFFFFF"/>
        </w:rPr>
        <w:t>Цели </w:t>
      </w:r>
      <w:r w:rsidRPr="003C46F7">
        <w:rPr>
          <w:color w:val="111111"/>
          <w:sz w:val="27"/>
          <w:szCs w:val="27"/>
          <w:u w:val="single"/>
          <w:bdr w:val="none" w:sz="0" w:space="0" w:color="auto" w:frame="1"/>
          <w:shd w:val="clear" w:color="auto" w:fill="FFFFFF"/>
        </w:rPr>
        <w:t>игры</w:t>
      </w:r>
      <w:r w:rsidRPr="003C46F7">
        <w:rPr>
          <w:color w:val="111111"/>
          <w:sz w:val="27"/>
          <w:szCs w:val="27"/>
          <w:shd w:val="clear" w:color="auto" w:fill="FFFFFF"/>
        </w:rPr>
        <w:t>: донести до детей значение Победы советского народа в Великой Отечественной войне, активизировать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  <w:shd w:val="clear" w:color="auto" w:fill="FFFFFF"/>
        </w:rPr>
        <w:t>работу по пропаганде патриотического воспитания</w:t>
      </w:r>
      <w:r w:rsidRPr="003C46F7">
        <w:rPr>
          <w:color w:val="111111"/>
          <w:sz w:val="27"/>
          <w:szCs w:val="27"/>
          <w:shd w:val="clear" w:color="auto" w:fill="FFFFFF"/>
        </w:rPr>
        <w:t xml:space="preserve"> через все доступные средства. </w:t>
      </w:r>
    </w:p>
    <w:p w:rsidR="00E8580D" w:rsidRPr="003C46F7" w:rsidRDefault="009202DF" w:rsidP="00E8580D">
      <w:pPr>
        <w:pStyle w:val="a4"/>
        <w:shd w:val="clear" w:color="auto" w:fill="FFFFFF"/>
        <w:spacing w:before="0" w:beforeAutospacing="0" w:after="0" w:afterAutospacing="0"/>
        <w:ind w:firstLine="360"/>
        <w:rPr>
          <w:color w:val="111111"/>
          <w:sz w:val="27"/>
          <w:szCs w:val="27"/>
        </w:rPr>
      </w:pPr>
      <w:r w:rsidRPr="003C46F7">
        <w:rPr>
          <w:color w:val="111111"/>
          <w:sz w:val="27"/>
          <w:szCs w:val="27"/>
          <w:shd w:val="clear" w:color="auto" w:fill="FFFFFF"/>
        </w:rPr>
        <w:t> Только совместное воздействие таких факторов, как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  <w:shd w:val="clear" w:color="auto" w:fill="FFFFFF"/>
        </w:rPr>
        <w:t>семья</w:t>
      </w:r>
      <w:r w:rsidRPr="003C46F7">
        <w:rPr>
          <w:color w:val="111111"/>
          <w:sz w:val="27"/>
          <w:szCs w:val="27"/>
          <w:shd w:val="clear" w:color="auto" w:fill="FFFFFF"/>
        </w:rPr>
        <w:t>, ближайшее окружение, школа, объединенных в одну образовательную систему, позволит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  <w:shd w:val="clear" w:color="auto" w:fill="FFFFFF"/>
        </w:rPr>
        <w:t>воспитать</w:t>
      </w:r>
      <w:r w:rsidRPr="003C46F7">
        <w:rPr>
          <w:color w:val="111111"/>
          <w:sz w:val="27"/>
          <w:szCs w:val="27"/>
          <w:shd w:val="clear" w:color="auto" w:fill="FFFFFF"/>
        </w:rPr>
        <w:t> у ребенка чувства гражданственности,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  <w:shd w:val="clear" w:color="auto" w:fill="FFFFFF"/>
        </w:rPr>
        <w:t>патриотизма</w:t>
      </w:r>
      <w:r w:rsidRPr="003C46F7">
        <w:rPr>
          <w:color w:val="111111"/>
          <w:sz w:val="27"/>
          <w:szCs w:val="27"/>
          <w:shd w:val="clear" w:color="auto" w:fill="FFFFFF"/>
        </w:rPr>
        <w:t>. Раскрывая младшим школьникам на конкретных примерах быт, жизнь, искусство, труд людей, живущих в городе, можно расширять представление детей о родном крае, лучшее понимать его культуру, </w:t>
      </w:r>
      <w:r w:rsidRPr="003C46F7">
        <w:rPr>
          <w:rStyle w:val="a5"/>
          <w:color w:val="111111"/>
          <w:sz w:val="27"/>
          <w:szCs w:val="27"/>
          <w:bdr w:val="none" w:sz="0" w:space="0" w:color="auto" w:frame="1"/>
          <w:shd w:val="clear" w:color="auto" w:fill="FFFFFF"/>
        </w:rPr>
        <w:t>воспитывать</w:t>
      </w:r>
      <w:r w:rsidRPr="003C46F7">
        <w:rPr>
          <w:color w:val="111111"/>
          <w:sz w:val="27"/>
          <w:szCs w:val="27"/>
          <w:shd w:val="clear" w:color="auto" w:fill="FFFFFF"/>
        </w:rPr>
        <w:t> чувство гордости за отчий дом, бережное отношение к нему.</w:t>
      </w:r>
    </w:p>
    <w:p w:rsidR="00E8580D" w:rsidRDefault="00E8580D" w:rsidP="00E8580D">
      <w:pPr>
        <w:pStyle w:val="a4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E8580D" w:rsidRDefault="00E8580D" w:rsidP="00E8580D">
      <w:pPr>
        <w:pStyle w:val="a4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E8580D" w:rsidRDefault="00E8580D" w:rsidP="00E8580D">
      <w:pPr>
        <w:pStyle w:val="a4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E8580D" w:rsidRDefault="00E8580D" w:rsidP="00E8580D">
      <w:pPr>
        <w:pStyle w:val="a4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E8580D" w:rsidRDefault="00E8580D" w:rsidP="00E8580D">
      <w:pPr>
        <w:pStyle w:val="a4"/>
        <w:shd w:val="clear" w:color="auto" w:fill="FFFFFF"/>
        <w:spacing w:before="0" w:beforeAutospacing="0" w:after="0" w:afterAutospacing="0"/>
        <w:ind w:firstLine="360"/>
        <w:rPr>
          <w:rFonts w:ascii="Arial" w:hAnsi="Arial" w:cs="Arial"/>
          <w:color w:val="111111"/>
          <w:sz w:val="27"/>
          <w:szCs w:val="27"/>
        </w:rPr>
      </w:pPr>
    </w:p>
    <w:p w:rsidR="00E8580D" w:rsidRDefault="00E8580D" w:rsidP="00060FBC">
      <w:pPr>
        <w:rPr>
          <w:b/>
          <w:bCs/>
        </w:rPr>
      </w:pPr>
    </w:p>
    <w:p w:rsidR="009202DF" w:rsidRDefault="009202DF" w:rsidP="00060FBC">
      <w:pPr>
        <w:rPr>
          <w:b/>
          <w:bCs/>
        </w:rPr>
      </w:pPr>
    </w:p>
    <w:p w:rsidR="009202DF" w:rsidRDefault="009202DF" w:rsidP="009202DF">
      <w:pPr>
        <w:tabs>
          <w:tab w:val="left" w:pos="2805"/>
        </w:tabs>
        <w:rPr>
          <w:b/>
          <w:bCs/>
        </w:rPr>
      </w:pPr>
      <w:r>
        <w:rPr>
          <w:b/>
          <w:bCs/>
        </w:rPr>
        <w:tab/>
      </w:r>
    </w:p>
    <w:p w:rsidR="009202DF" w:rsidRDefault="009202DF" w:rsidP="009202DF">
      <w:pPr>
        <w:tabs>
          <w:tab w:val="left" w:pos="2805"/>
        </w:tabs>
        <w:rPr>
          <w:b/>
          <w:bCs/>
        </w:rPr>
      </w:pPr>
    </w:p>
    <w:p w:rsidR="009202DF" w:rsidRDefault="009202DF" w:rsidP="009202DF">
      <w:pPr>
        <w:tabs>
          <w:tab w:val="left" w:pos="2805"/>
        </w:tabs>
        <w:rPr>
          <w:b/>
          <w:bCs/>
        </w:rPr>
      </w:pPr>
    </w:p>
    <w:p w:rsidR="009202DF" w:rsidRDefault="009202DF" w:rsidP="009202DF">
      <w:pPr>
        <w:tabs>
          <w:tab w:val="left" w:pos="2805"/>
        </w:tabs>
        <w:rPr>
          <w:b/>
          <w:bCs/>
        </w:rPr>
      </w:pPr>
    </w:p>
    <w:p w:rsidR="009202DF" w:rsidRDefault="009202DF" w:rsidP="009202DF">
      <w:pPr>
        <w:tabs>
          <w:tab w:val="left" w:pos="2805"/>
        </w:tabs>
        <w:rPr>
          <w:b/>
          <w:bCs/>
        </w:rPr>
      </w:pPr>
    </w:p>
    <w:p w:rsidR="009202DF" w:rsidRDefault="009202DF" w:rsidP="009202DF">
      <w:pPr>
        <w:tabs>
          <w:tab w:val="left" w:pos="2805"/>
        </w:tabs>
        <w:rPr>
          <w:b/>
          <w:bCs/>
        </w:rPr>
      </w:pPr>
    </w:p>
    <w:p w:rsidR="009202DF" w:rsidRDefault="009202DF" w:rsidP="009202DF">
      <w:pPr>
        <w:tabs>
          <w:tab w:val="left" w:pos="2805"/>
        </w:tabs>
        <w:rPr>
          <w:b/>
          <w:bCs/>
        </w:rPr>
      </w:pPr>
    </w:p>
    <w:p w:rsidR="009202DF" w:rsidRDefault="009202DF" w:rsidP="009202DF">
      <w:pPr>
        <w:tabs>
          <w:tab w:val="left" w:pos="2805"/>
        </w:tabs>
        <w:rPr>
          <w:b/>
          <w:bCs/>
        </w:rPr>
      </w:pPr>
    </w:p>
    <w:p w:rsidR="009202DF" w:rsidRDefault="009202DF" w:rsidP="009202DF">
      <w:pPr>
        <w:tabs>
          <w:tab w:val="left" w:pos="2805"/>
        </w:tabs>
        <w:rPr>
          <w:b/>
          <w:bCs/>
        </w:rPr>
      </w:pPr>
    </w:p>
    <w:p w:rsidR="009202DF" w:rsidRDefault="009202DF" w:rsidP="009202DF">
      <w:pPr>
        <w:tabs>
          <w:tab w:val="left" w:pos="2805"/>
        </w:tabs>
        <w:rPr>
          <w:b/>
          <w:bCs/>
        </w:rPr>
      </w:pPr>
    </w:p>
    <w:p w:rsidR="009202DF" w:rsidRDefault="009202DF" w:rsidP="009202DF">
      <w:pPr>
        <w:tabs>
          <w:tab w:val="left" w:pos="2805"/>
        </w:tabs>
        <w:rPr>
          <w:b/>
          <w:bCs/>
        </w:rPr>
      </w:pPr>
    </w:p>
    <w:p w:rsidR="009202DF" w:rsidRDefault="009202DF" w:rsidP="009202DF">
      <w:pPr>
        <w:tabs>
          <w:tab w:val="left" w:pos="2805"/>
        </w:tabs>
        <w:rPr>
          <w:b/>
          <w:bCs/>
        </w:rPr>
      </w:pPr>
    </w:p>
    <w:p w:rsidR="009202DF" w:rsidRDefault="009202DF" w:rsidP="009202DF">
      <w:pPr>
        <w:tabs>
          <w:tab w:val="left" w:pos="2805"/>
        </w:tabs>
        <w:rPr>
          <w:b/>
          <w:bCs/>
        </w:rPr>
      </w:pPr>
    </w:p>
    <w:p w:rsidR="00060FBC" w:rsidRPr="00236B5E" w:rsidRDefault="00060FBC" w:rsidP="00060FBC">
      <w:pPr>
        <w:rPr>
          <w:rFonts w:ascii="Times New Roman" w:hAnsi="Times New Roman" w:cs="Times New Roman"/>
          <w:sz w:val="36"/>
          <w:szCs w:val="36"/>
        </w:rPr>
      </w:pPr>
      <w:r w:rsidRPr="00236B5E">
        <w:rPr>
          <w:rFonts w:ascii="Times New Roman" w:hAnsi="Times New Roman" w:cs="Times New Roman"/>
          <w:b/>
          <w:bCs/>
          <w:sz w:val="36"/>
          <w:szCs w:val="36"/>
        </w:rPr>
        <w:lastRenderedPageBreak/>
        <w:t>Важной задачей идейно-воспитательной работы остается патриотическое воспитание, формирование защищать Отчизну, отдать ей все свои силы.</w:t>
      </w:r>
    </w:p>
    <w:p w:rsidR="00060FBC" w:rsidRPr="00236B5E" w:rsidRDefault="00060FBC" w:rsidP="00060FBC">
      <w:pPr>
        <w:rPr>
          <w:rFonts w:ascii="Times New Roman" w:hAnsi="Times New Roman" w:cs="Times New Roman"/>
          <w:sz w:val="36"/>
          <w:szCs w:val="36"/>
        </w:rPr>
      </w:pPr>
      <w:r w:rsidRPr="00236B5E">
        <w:rPr>
          <w:rFonts w:ascii="Times New Roman" w:hAnsi="Times New Roman" w:cs="Times New Roman"/>
          <w:b/>
          <w:bCs/>
          <w:sz w:val="36"/>
          <w:szCs w:val="36"/>
        </w:rPr>
        <w:t>В воспитании подрастающего поколения патриотами своей Родины неоценима роль семьи, в которой формируются основы характера человека, его отношение к труду, моральным, идейным и культурным ценностям.</w:t>
      </w:r>
    </w:p>
    <w:p w:rsidR="00265669" w:rsidRPr="00236B5E" w:rsidRDefault="00265669" w:rsidP="00265669">
      <w:pPr>
        <w:rPr>
          <w:rFonts w:ascii="Times New Roman" w:hAnsi="Times New Roman" w:cs="Times New Roman"/>
          <w:sz w:val="36"/>
          <w:szCs w:val="36"/>
        </w:rPr>
      </w:pPr>
      <w:r w:rsidRPr="00236B5E">
        <w:rPr>
          <w:rFonts w:ascii="Times New Roman" w:hAnsi="Times New Roman" w:cs="Times New Roman"/>
          <w:b/>
          <w:bCs/>
          <w:sz w:val="36"/>
          <w:szCs w:val="36"/>
        </w:rPr>
        <w:t xml:space="preserve">Семья, в отличие от школы, </w:t>
      </w:r>
    </w:p>
    <w:p w:rsidR="00265669" w:rsidRPr="00236B5E" w:rsidRDefault="00265669" w:rsidP="00265669">
      <w:pPr>
        <w:rPr>
          <w:rFonts w:ascii="Times New Roman" w:hAnsi="Times New Roman" w:cs="Times New Roman"/>
          <w:sz w:val="36"/>
          <w:szCs w:val="36"/>
        </w:rPr>
      </w:pPr>
      <w:r w:rsidRPr="00236B5E">
        <w:rPr>
          <w:rFonts w:ascii="Times New Roman" w:hAnsi="Times New Roman" w:cs="Times New Roman"/>
          <w:b/>
          <w:bCs/>
          <w:sz w:val="36"/>
          <w:szCs w:val="36"/>
        </w:rPr>
        <w:t>является специфической сферой (</w:t>
      </w:r>
      <w:proofErr w:type="spellStart"/>
      <w:r w:rsidRPr="00236B5E">
        <w:rPr>
          <w:rFonts w:ascii="Times New Roman" w:hAnsi="Times New Roman" w:cs="Times New Roman"/>
          <w:b/>
          <w:bCs/>
          <w:sz w:val="36"/>
          <w:szCs w:val="36"/>
        </w:rPr>
        <w:t>микроколлективом</w:t>
      </w:r>
      <w:proofErr w:type="spellEnd"/>
      <w:r w:rsidRPr="00236B5E">
        <w:rPr>
          <w:rFonts w:ascii="Times New Roman" w:hAnsi="Times New Roman" w:cs="Times New Roman"/>
          <w:b/>
          <w:bCs/>
          <w:sz w:val="36"/>
          <w:szCs w:val="36"/>
        </w:rPr>
        <w:t xml:space="preserve">), </w:t>
      </w:r>
    </w:p>
    <w:p w:rsidR="00265669" w:rsidRPr="00236B5E" w:rsidRDefault="00265669" w:rsidP="00265669">
      <w:pPr>
        <w:rPr>
          <w:rFonts w:ascii="Times New Roman" w:hAnsi="Times New Roman" w:cs="Times New Roman"/>
          <w:sz w:val="36"/>
          <w:szCs w:val="36"/>
        </w:rPr>
      </w:pPr>
      <w:r w:rsidRPr="00236B5E">
        <w:rPr>
          <w:rFonts w:ascii="Times New Roman" w:hAnsi="Times New Roman" w:cs="Times New Roman"/>
          <w:b/>
          <w:bCs/>
          <w:sz w:val="36"/>
          <w:szCs w:val="36"/>
        </w:rPr>
        <w:t xml:space="preserve">в </w:t>
      </w:r>
      <w:proofErr w:type="gramStart"/>
      <w:r w:rsidRPr="00236B5E">
        <w:rPr>
          <w:rFonts w:ascii="Times New Roman" w:hAnsi="Times New Roman" w:cs="Times New Roman"/>
          <w:b/>
          <w:bCs/>
          <w:sz w:val="36"/>
          <w:szCs w:val="36"/>
        </w:rPr>
        <w:t>которой</w:t>
      </w:r>
      <w:proofErr w:type="gramEnd"/>
      <w:r w:rsidRPr="00236B5E">
        <w:rPr>
          <w:rFonts w:ascii="Times New Roman" w:hAnsi="Times New Roman" w:cs="Times New Roman"/>
          <w:b/>
          <w:bCs/>
          <w:sz w:val="36"/>
          <w:szCs w:val="36"/>
        </w:rPr>
        <w:t xml:space="preserve"> у детей рождаются первоначальные патриотические чувства, воспитывается:</w:t>
      </w:r>
    </w:p>
    <w:p w:rsidR="00DE2900" w:rsidRPr="00236B5E" w:rsidRDefault="009D1E7D" w:rsidP="00265669">
      <w:pPr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236B5E">
        <w:rPr>
          <w:rFonts w:ascii="Times New Roman" w:hAnsi="Times New Roman" w:cs="Times New Roman"/>
          <w:b/>
          <w:bCs/>
          <w:sz w:val="36"/>
          <w:szCs w:val="36"/>
        </w:rPr>
        <w:t xml:space="preserve">уважение к родителям и родословной семьи, </w:t>
      </w:r>
    </w:p>
    <w:p w:rsidR="00DE2900" w:rsidRPr="00236B5E" w:rsidRDefault="009D1E7D" w:rsidP="00265669">
      <w:pPr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236B5E">
        <w:rPr>
          <w:rFonts w:ascii="Times New Roman" w:hAnsi="Times New Roman" w:cs="Times New Roman"/>
          <w:b/>
          <w:bCs/>
          <w:sz w:val="36"/>
          <w:szCs w:val="36"/>
        </w:rPr>
        <w:t xml:space="preserve">к ее боевым и трудовым традициям, </w:t>
      </w:r>
    </w:p>
    <w:p w:rsidR="00DE2900" w:rsidRPr="00236B5E" w:rsidRDefault="009D1E7D" w:rsidP="00265669">
      <w:pPr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236B5E">
        <w:rPr>
          <w:rFonts w:ascii="Times New Roman" w:hAnsi="Times New Roman" w:cs="Times New Roman"/>
          <w:b/>
          <w:bCs/>
          <w:sz w:val="36"/>
          <w:szCs w:val="36"/>
        </w:rPr>
        <w:t xml:space="preserve">любовь к своему дому, деревне, городу, к Родине. </w:t>
      </w:r>
    </w:p>
    <w:p w:rsidR="00672041" w:rsidRPr="00236B5E" w:rsidRDefault="00672041" w:rsidP="00672041">
      <w:pPr>
        <w:numPr>
          <w:ilvl w:val="0"/>
          <w:numId w:val="1"/>
        </w:numPr>
        <w:rPr>
          <w:rFonts w:ascii="Times New Roman" w:hAnsi="Times New Roman" w:cs="Times New Roman"/>
          <w:sz w:val="36"/>
          <w:szCs w:val="36"/>
        </w:rPr>
      </w:pPr>
      <w:r w:rsidRPr="00236B5E">
        <w:rPr>
          <w:rFonts w:ascii="Times New Roman" w:hAnsi="Times New Roman" w:cs="Times New Roman"/>
          <w:b/>
          <w:bCs/>
          <w:sz w:val="36"/>
          <w:szCs w:val="36"/>
        </w:rPr>
        <w:t xml:space="preserve">Именно в непринужденной обстановке сердца ребят открыты для патриотических чувств. И тогда умное и умелое слово отца или матери о Родине, долге, труде глубоко входит как в сознание, так и в сердце сына или дочери. </w:t>
      </w:r>
      <w:r w:rsidRPr="00236B5E">
        <w:rPr>
          <w:rFonts w:ascii="Times New Roman" w:hAnsi="Times New Roman" w:cs="Times New Roman"/>
          <w:b/>
          <w:bCs/>
          <w:sz w:val="36"/>
          <w:szCs w:val="36"/>
        </w:rPr>
        <w:br/>
        <w:t xml:space="preserve">Рассказы и беседы-воспоминания о семейной чести, о патриотических делах родителей, размышления над прошлым своей Родины — это хорошие уроки мужества для детей. </w:t>
      </w:r>
    </w:p>
    <w:p w:rsidR="009D1E7D" w:rsidRPr="00236B5E" w:rsidRDefault="009D1E7D">
      <w:pPr>
        <w:rPr>
          <w:rFonts w:ascii="Times New Roman" w:hAnsi="Times New Roman" w:cs="Times New Roman"/>
          <w:sz w:val="36"/>
          <w:szCs w:val="36"/>
        </w:rPr>
      </w:pPr>
    </w:p>
    <w:sectPr w:rsidR="009D1E7D" w:rsidRPr="00236B5E" w:rsidSect="00DE2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23327"/>
    <w:multiLevelType w:val="hybridMultilevel"/>
    <w:tmpl w:val="A8868F46"/>
    <w:lvl w:ilvl="0" w:tplc="1E0C121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0642E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B81F6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1276A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E8822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1D8046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8CC70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54CC4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C0AD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0FBC"/>
    <w:rsid w:val="00060FBC"/>
    <w:rsid w:val="000F57A6"/>
    <w:rsid w:val="00236B5E"/>
    <w:rsid w:val="00265669"/>
    <w:rsid w:val="003C46F7"/>
    <w:rsid w:val="005F5E40"/>
    <w:rsid w:val="00672041"/>
    <w:rsid w:val="007842E4"/>
    <w:rsid w:val="00884652"/>
    <w:rsid w:val="008F2C7D"/>
    <w:rsid w:val="009202DF"/>
    <w:rsid w:val="009D1E7D"/>
    <w:rsid w:val="00B732A4"/>
    <w:rsid w:val="00D00CD6"/>
    <w:rsid w:val="00DE2900"/>
    <w:rsid w:val="00E85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04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85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858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628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633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112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8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10</cp:revision>
  <dcterms:created xsi:type="dcterms:W3CDTF">2019-12-13T13:57:00Z</dcterms:created>
  <dcterms:modified xsi:type="dcterms:W3CDTF">2019-12-13T14:52:00Z</dcterms:modified>
</cp:coreProperties>
</file>